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BAED02" w14:textId="77777777" w:rsidR="00343E2C" w:rsidRPr="00AC5104" w:rsidRDefault="00343E2C">
      <w:pPr>
        <w:pStyle w:val="Body"/>
        <w:widowControl w:val="0"/>
        <w:spacing w:line="276" w:lineRule="auto"/>
        <w:rPr>
          <w:rFonts w:ascii="Arial" w:hAnsi="Arial"/>
          <w:sz w:val="22"/>
          <w:szCs w:val="22"/>
          <w:lang w:val="en-US"/>
        </w:rPr>
      </w:pPr>
      <w:bookmarkStart w:id="0" w:name="_gjdgxs"/>
      <w:bookmarkEnd w:id="0"/>
    </w:p>
    <w:tbl>
      <w:tblPr>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49"/>
        <w:gridCol w:w="5907"/>
      </w:tblGrid>
      <w:tr w:rsidR="00343E2C" w:rsidRPr="00AC5104" w14:paraId="1BA1027E" w14:textId="77777777">
        <w:trPr>
          <w:trHeight w:val="660"/>
        </w:trPr>
        <w:tc>
          <w:tcPr>
            <w:tcW w:w="9056" w:type="dxa"/>
            <w:gridSpan w:val="2"/>
            <w:tcBorders>
              <w:top w:val="nil"/>
              <w:left w:val="nil"/>
              <w:bottom w:val="nil"/>
              <w:right w:val="nil"/>
            </w:tcBorders>
            <w:shd w:val="clear" w:color="auto" w:fill="auto"/>
            <w:tcMar>
              <w:top w:w="80" w:type="dxa"/>
              <w:left w:w="80" w:type="dxa"/>
              <w:bottom w:w="80" w:type="dxa"/>
              <w:right w:w="80" w:type="dxa"/>
            </w:tcMar>
            <w:vAlign w:val="center"/>
          </w:tcPr>
          <w:p w14:paraId="0223347B" w14:textId="551D75A7" w:rsidR="00343E2C" w:rsidRPr="00AC5104" w:rsidRDefault="009B18F3">
            <w:pPr>
              <w:pStyle w:val="Title"/>
              <w:jc w:val="center"/>
            </w:pPr>
            <w:r w:rsidRPr="00AC5104">
              <w:t>Current Report no. 2</w:t>
            </w:r>
            <w:r w:rsidR="006954CD">
              <w:t>9</w:t>
            </w:r>
            <w:r w:rsidRPr="00AC5104">
              <w:t xml:space="preserve"> / 2018</w:t>
            </w:r>
          </w:p>
        </w:tc>
      </w:tr>
      <w:tr w:rsidR="00343E2C" w:rsidRPr="00AC5104" w14:paraId="238C9886" w14:textId="77777777">
        <w:trPr>
          <w:trHeight w:val="460"/>
        </w:trPr>
        <w:tc>
          <w:tcPr>
            <w:tcW w:w="3149" w:type="dxa"/>
            <w:tcBorders>
              <w:top w:val="nil"/>
              <w:left w:val="nil"/>
              <w:bottom w:val="nil"/>
              <w:right w:val="nil"/>
            </w:tcBorders>
            <w:shd w:val="clear" w:color="auto" w:fill="auto"/>
            <w:tcMar>
              <w:top w:w="80" w:type="dxa"/>
              <w:left w:w="80" w:type="dxa"/>
              <w:bottom w:w="80" w:type="dxa"/>
              <w:right w:w="80" w:type="dxa"/>
            </w:tcMar>
            <w:vAlign w:val="bottom"/>
          </w:tcPr>
          <w:p w14:paraId="0AE94AE9" w14:textId="77777777" w:rsidR="00343E2C" w:rsidRPr="00AC5104" w:rsidRDefault="009B18F3">
            <w:pPr>
              <w:pStyle w:val="Body"/>
              <w:rPr>
                <w:lang w:val="en-US"/>
              </w:rPr>
            </w:pPr>
            <w:r w:rsidRPr="00AC5104">
              <w:rPr>
                <w:b/>
                <w:bCs/>
                <w:sz w:val="20"/>
                <w:szCs w:val="20"/>
                <w:lang w:val="en-US"/>
              </w:rPr>
              <w:t xml:space="preserve">Current report according to: </w:t>
            </w:r>
          </w:p>
        </w:tc>
        <w:tc>
          <w:tcPr>
            <w:tcW w:w="5907" w:type="dxa"/>
            <w:tcBorders>
              <w:top w:val="nil"/>
              <w:left w:val="nil"/>
              <w:bottom w:val="nil"/>
              <w:right w:val="nil"/>
            </w:tcBorders>
            <w:shd w:val="clear" w:color="auto" w:fill="auto"/>
            <w:tcMar>
              <w:top w:w="80" w:type="dxa"/>
              <w:left w:w="80" w:type="dxa"/>
              <w:bottom w:w="80" w:type="dxa"/>
              <w:right w:w="80" w:type="dxa"/>
            </w:tcMar>
            <w:vAlign w:val="center"/>
          </w:tcPr>
          <w:p w14:paraId="32EB7A6D" w14:textId="77777777" w:rsidR="00343E2C" w:rsidRPr="00AC5104" w:rsidRDefault="00343E2C">
            <w:pPr>
              <w:pStyle w:val="Body"/>
              <w:rPr>
                <w:sz w:val="20"/>
                <w:szCs w:val="20"/>
                <w:lang w:val="en-US"/>
              </w:rPr>
            </w:pPr>
          </w:p>
          <w:p w14:paraId="0EC480C4" w14:textId="77777777" w:rsidR="00343E2C" w:rsidRPr="00AC5104" w:rsidRDefault="009B18F3">
            <w:pPr>
              <w:pStyle w:val="Body"/>
              <w:rPr>
                <w:lang w:val="en-US"/>
              </w:rPr>
            </w:pPr>
            <w:r w:rsidRPr="00AC5104">
              <w:rPr>
                <w:sz w:val="20"/>
                <w:szCs w:val="20"/>
                <w:lang w:val="en-US"/>
              </w:rPr>
              <w:t>Rulebook BVB for AeRO-ATS, Law 24/2017, ASF 5/2018</w:t>
            </w:r>
          </w:p>
        </w:tc>
      </w:tr>
      <w:tr w:rsidR="00343E2C" w:rsidRPr="00AC5104" w14:paraId="692E78D0" w14:textId="77777777">
        <w:trPr>
          <w:trHeight w:val="240"/>
        </w:trPr>
        <w:tc>
          <w:tcPr>
            <w:tcW w:w="3149" w:type="dxa"/>
            <w:tcBorders>
              <w:top w:val="nil"/>
              <w:left w:val="nil"/>
              <w:bottom w:val="nil"/>
              <w:right w:val="nil"/>
            </w:tcBorders>
            <w:shd w:val="clear" w:color="auto" w:fill="auto"/>
            <w:tcMar>
              <w:top w:w="80" w:type="dxa"/>
              <w:left w:w="80" w:type="dxa"/>
              <w:bottom w:w="80" w:type="dxa"/>
              <w:right w:w="80" w:type="dxa"/>
            </w:tcMar>
            <w:vAlign w:val="center"/>
          </w:tcPr>
          <w:p w14:paraId="63C424CB" w14:textId="77777777" w:rsidR="00343E2C" w:rsidRPr="00AC5104" w:rsidRDefault="009B18F3">
            <w:pPr>
              <w:pStyle w:val="Body"/>
              <w:rPr>
                <w:lang w:val="en-US"/>
              </w:rPr>
            </w:pPr>
            <w:r w:rsidRPr="00AC5104">
              <w:rPr>
                <w:b/>
                <w:bCs/>
                <w:sz w:val="20"/>
                <w:szCs w:val="20"/>
                <w:lang w:val="en-US"/>
              </w:rPr>
              <w:t>Date of report:</w:t>
            </w:r>
          </w:p>
        </w:tc>
        <w:tc>
          <w:tcPr>
            <w:tcW w:w="5907" w:type="dxa"/>
            <w:tcBorders>
              <w:top w:val="nil"/>
              <w:left w:val="nil"/>
              <w:bottom w:val="nil"/>
              <w:right w:val="nil"/>
            </w:tcBorders>
            <w:shd w:val="clear" w:color="auto" w:fill="auto"/>
            <w:tcMar>
              <w:top w:w="80" w:type="dxa"/>
              <w:left w:w="80" w:type="dxa"/>
              <w:bottom w:w="80" w:type="dxa"/>
              <w:right w:w="80" w:type="dxa"/>
            </w:tcMar>
            <w:vAlign w:val="center"/>
          </w:tcPr>
          <w:p w14:paraId="76C470F6" w14:textId="0286B392" w:rsidR="00343E2C" w:rsidRPr="00AC5104" w:rsidRDefault="00E94D94">
            <w:pPr>
              <w:pStyle w:val="Body"/>
              <w:rPr>
                <w:lang w:val="en-US"/>
              </w:rPr>
            </w:pPr>
            <w:r>
              <w:rPr>
                <w:sz w:val="20"/>
                <w:szCs w:val="20"/>
                <w:lang w:val="en-US"/>
              </w:rPr>
              <w:t>07</w:t>
            </w:r>
            <w:r w:rsidR="009B18F3" w:rsidRPr="00AC5104">
              <w:rPr>
                <w:sz w:val="20"/>
                <w:szCs w:val="20"/>
                <w:lang w:val="en-US"/>
              </w:rPr>
              <w:t>.1</w:t>
            </w:r>
            <w:r>
              <w:rPr>
                <w:sz w:val="20"/>
                <w:szCs w:val="20"/>
                <w:lang w:val="en-US"/>
              </w:rPr>
              <w:t>2</w:t>
            </w:r>
            <w:r w:rsidR="009B18F3" w:rsidRPr="00AC5104">
              <w:rPr>
                <w:sz w:val="20"/>
                <w:szCs w:val="20"/>
                <w:lang w:val="en-US"/>
              </w:rPr>
              <w:t>.2018</w:t>
            </w:r>
          </w:p>
        </w:tc>
      </w:tr>
      <w:tr w:rsidR="00343E2C" w:rsidRPr="00AC5104" w14:paraId="15001B12" w14:textId="77777777">
        <w:trPr>
          <w:trHeight w:val="240"/>
        </w:trPr>
        <w:tc>
          <w:tcPr>
            <w:tcW w:w="3149" w:type="dxa"/>
            <w:tcBorders>
              <w:top w:val="nil"/>
              <w:left w:val="nil"/>
              <w:bottom w:val="nil"/>
              <w:right w:val="nil"/>
            </w:tcBorders>
            <w:shd w:val="clear" w:color="auto" w:fill="auto"/>
            <w:tcMar>
              <w:top w:w="80" w:type="dxa"/>
              <w:left w:w="80" w:type="dxa"/>
              <w:bottom w:w="80" w:type="dxa"/>
              <w:right w:w="80" w:type="dxa"/>
            </w:tcMar>
            <w:vAlign w:val="center"/>
          </w:tcPr>
          <w:p w14:paraId="36DDAFAF" w14:textId="77777777" w:rsidR="00343E2C" w:rsidRPr="00AC5104" w:rsidRDefault="009B18F3">
            <w:pPr>
              <w:pStyle w:val="Body"/>
              <w:rPr>
                <w:lang w:val="en-US"/>
              </w:rPr>
            </w:pPr>
            <w:r w:rsidRPr="00AC5104">
              <w:rPr>
                <w:b/>
                <w:bCs/>
                <w:sz w:val="20"/>
                <w:szCs w:val="20"/>
                <w:lang w:val="en-US"/>
              </w:rPr>
              <w:t>Name of the issuing entity:</w:t>
            </w:r>
          </w:p>
        </w:tc>
        <w:tc>
          <w:tcPr>
            <w:tcW w:w="5907" w:type="dxa"/>
            <w:tcBorders>
              <w:top w:val="nil"/>
              <w:left w:val="nil"/>
              <w:bottom w:val="nil"/>
              <w:right w:val="nil"/>
            </w:tcBorders>
            <w:shd w:val="clear" w:color="auto" w:fill="auto"/>
            <w:tcMar>
              <w:top w:w="80" w:type="dxa"/>
              <w:left w:w="80" w:type="dxa"/>
              <w:bottom w:w="80" w:type="dxa"/>
              <w:right w:w="80" w:type="dxa"/>
            </w:tcMar>
            <w:vAlign w:val="center"/>
          </w:tcPr>
          <w:p w14:paraId="71A9AA88" w14:textId="77777777" w:rsidR="00343E2C" w:rsidRPr="00AC5104" w:rsidRDefault="009B18F3">
            <w:pPr>
              <w:pStyle w:val="Body"/>
              <w:rPr>
                <w:lang w:val="en-US"/>
              </w:rPr>
            </w:pPr>
            <w:r w:rsidRPr="00AC5104">
              <w:rPr>
                <w:sz w:val="20"/>
                <w:szCs w:val="20"/>
                <w:lang w:val="en-US"/>
              </w:rPr>
              <w:t>Bittnet Systems S.A.</w:t>
            </w:r>
          </w:p>
        </w:tc>
      </w:tr>
      <w:tr w:rsidR="00343E2C" w:rsidRPr="00AC5104" w14:paraId="7ADE806B" w14:textId="77777777">
        <w:trPr>
          <w:trHeight w:val="460"/>
        </w:trPr>
        <w:tc>
          <w:tcPr>
            <w:tcW w:w="3149" w:type="dxa"/>
            <w:tcBorders>
              <w:top w:val="nil"/>
              <w:left w:val="nil"/>
              <w:bottom w:val="nil"/>
              <w:right w:val="nil"/>
            </w:tcBorders>
            <w:shd w:val="clear" w:color="auto" w:fill="auto"/>
            <w:tcMar>
              <w:top w:w="80" w:type="dxa"/>
              <w:left w:w="80" w:type="dxa"/>
              <w:bottom w:w="80" w:type="dxa"/>
              <w:right w:w="80" w:type="dxa"/>
            </w:tcMar>
            <w:vAlign w:val="center"/>
          </w:tcPr>
          <w:p w14:paraId="401B382A" w14:textId="77777777" w:rsidR="00343E2C" w:rsidRPr="00AC5104" w:rsidRDefault="009B18F3">
            <w:pPr>
              <w:pStyle w:val="Body"/>
              <w:rPr>
                <w:lang w:val="en-US"/>
              </w:rPr>
            </w:pPr>
            <w:r w:rsidRPr="00AC5104">
              <w:rPr>
                <w:b/>
                <w:bCs/>
                <w:sz w:val="20"/>
                <w:szCs w:val="20"/>
                <w:lang w:val="en-US"/>
              </w:rPr>
              <w:t>Address</w:t>
            </w:r>
          </w:p>
        </w:tc>
        <w:tc>
          <w:tcPr>
            <w:tcW w:w="5907" w:type="dxa"/>
            <w:tcBorders>
              <w:top w:val="nil"/>
              <w:left w:val="nil"/>
              <w:bottom w:val="nil"/>
              <w:right w:val="nil"/>
            </w:tcBorders>
            <w:shd w:val="clear" w:color="auto" w:fill="auto"/>
            <w:tcMar>
              <w:top w:w="80" w:type="dxa"/>
              <w:left w:w="80" w:type="dxa"/>
              <w:bottom w:w="80" w:type="dxa"/>
              <w:right w:w="80" w:type="dxa"/>
            </w:tcMar>
            <w:vAlign w:val="center"/>
          </w:tcPr>
          <w:p w14:paraId="6F4666B1" w14:textId="77777777" w:rsidR="00343E2C" w:rsidRPr="00AC5104" w:rsidRDefault="009B18F3">
            <w:pPr>
              <w:pStyle w:val="Body"/>
              <w:rPr>
                <w:lang w:val="en-US"/>
              </w:rPr>
            </w:pPr>
            <w:r w:rsidRPr="00AC5104">
              <w:rPr>
                <w:bCs/>
                <w:color w:val="333333"/>
                <w:sz w:val="20"/>
                <w:szCs w:val="20"/>
                <w:lang w:val="en-US"/>
              </w:rPr>
              <w:t xml:space="preserve">Soimus Street, no. 23, </w:t>
            </w:r>
            <w:r w:rsidRPr="00AC5104">
              <w:rPr>
                <w:bCs/>
                <w:sz w:val="20"/>
                <w:szCs w:val="20"/>
                <w:lang w:val="en-US"/>
              </w:rPr>
              <w:t>bl. 2, Sc. B, 2nd Floor, Ap. 24, District 4</w:t>
            </w:r>
          </w:p>
        </w:tc>
      </w:tr>
      <w:tr w:rsidR="00343E2C" w:rsidRPr="00AC5104" w14:paraId="0D433D8B" w14:textId="77777777">
        <w:trPr>
          <w:trHeight w:val="240"/>
        </w:trPr>
        <w:tc>
          <w:tcPr>
            <w:tcW w:w="3149" w:type="dxa"/>
            <w:tcBorders>
              <w:top w:val="nil"/>
              <w:left w:val="nil"/>
              <w:bottom w:val="nil"/>
              <w:right w:val="nil"/>
            </w:tcBorders>
            <w:shd w:val="clear" w:color="auto" w:fill="auto"/>
            <w:tcMar>
              <w:top w:w="80" w:type="dxa"/>
              <w:left w:w="80" w:type="dxa"/>
              <w:bottom w:w="80" w:type="dxa"/>
              <w:right w:w="80" w:type="dxa"/>
            </w:tcMar>
            <w:vAlign w:val="center"/>
          </w:tcPr>
          <w:p w14:paraId="44F18D45" w14:textId="77777777" w:rsidR="00343E2C" w:rsidRPr="00AC5104" w:rsidRDefault="009B18F3">
            <w:pPr>
              <w:pStyle w:val="Body"/>
              <w:rPr>
                <w:lang w:val="en-US"/>
              </w:rPr>
            </w:pPr>
            <w:r w:rsidRPr="00AC5104">
              <w:rPr>
                <w:b/>
                <w:bCs/>
                <w:sz w:val="20"/>
                <w:szCs w:val="20"/>
                <w:lang w:val="en-US"/>
              </w:rPr>
              <w:t xml:space="preserve">Tel/fax number: </w:t>
            </w:r>
          </w:p>
        </w:tc>
        <w:tc>
          <w:tcPr>
            <w:tcW w:w="5907" w:type="dxa"/>
            <w:tcBorders>
              <w:top w:val="nil"/>
              <w:left w:val="nil"/>
              <w:bottom w:val="nil"/>
              <w:right w:val="nil"/>
            </w:tcBorders>
            <w:shd w:val="clear" w:color="auto" w:fill="auto"/>
            <w:tcMar>
              <w:top w:w="80" w:type="dxa"/>
              <w:left w:w="80" w:type="dxa"/>
              <w:bottom w:w="80" w:type="dxa"/>
              <w:right w:w="80" w:type="dxa"/>
            </w:tcMar>
            <w:vAlign w:val="center"/>
          </w:tcPr>
          <w:p w14:paraId="01C56869" w14:textId="77777777" w:rsidR="00343E2C" w:rsidRPr="00AC5104" w:rsidRDefault="009B18F3">
            <w:pPr>
              <w:pStyle w:val="Body"/>
              <w:rPr>
                <w:lang w:val="en-US"/>
              </w:rPr>
            </w:pPr>
            <w:r w:rsidRPr="00AC5104">
              <w:rPr>
                <w:sz w:val="20"/>
                <w:szCs w:val="20"/>
                <w:lang w:val="en-US"/>
              </w:rPr>
              <w:t>0040 21 527 16 00 / 0040 21 527 16 98</w:t>
            </w:r>
          </w:p>
        </w:tc>
      </w:tr>
      <w:tr w:rsidR="00343E2C" w:rsidRPr="00AC5104" w14:paraId="6FFD6602" w14:textId="77777777">
        <w:trPr>
          <w:trHeight w:val="240"/>
        </w:trPr>
        <w:tc>
          <w:tcPr>
            <w:tcW w:w="3149" w:type="dxa"/>
            <w:tcBorders>
              <w:top w:val="nil"/>
              <w:left w:val="nil"/>
              <w:bottom w:val="nil"/>
              <w:right w:val="nil"/>
            </w:tcBorders>
            <w:shd w:val="clear" w:color="auto" w:fill="auto"/>
            <w:tcMar>
              <w:top w:w="80" w:type="dxa"/>
              <w:left w:w="80" w:type="dxa"/>
              <w:bottom w:w="80" w:type="dxa"/>
              <w:right w:w="80" w:type="dxa"/>
            </w:tcMar>
            <w:vAlign w:val="center"/>
          </w:tcPr>
          <w:p w14:paraId="679CB638" w14:textId="77777777" w:rsidR="00343E2C" w:rsidRPr="00AC5104" w:rsidRDefault="009B18F3">
            <w:pPr>
              <w:pStyle w:val="Body"/>
              <w:rPr>
                <w:lang w:val="en-US"/>
              </w:rPr>
            </w:pPr>
            <w:r w:rsidRPr="00AC5104">
              <w:rPr>
                <w:b/>
                <w:bCs/>
                <w:sz w:val="20"/>
                <w:szCs w:val="20"/>
                <w:lang w:val="en-US"/>
              </w:rPr>
              <w:t xml:space="preserve">Single Registration: </w:t>
            </w:r>
          </w:p>
        </w:tc>
        <w:tc>
          <w:tcPr>
            <w:tcW w:w="5907" w:type="dxa"/>
            <w:tcBorders>
              <w:top w:val="nil"/>
              <w:left w:val="nil"/>
              <w:bottom w:val="nil"/>
              <w:right w:val="nil"/>
            </w:tcBorders>
            <w:shd w:val="clear" w:color="auto" w:fill="auto"/>
            <w:tcMar>
              <w:top w:w="80" w:type="dxa"/>
              <w:left w:w="80" w:type="dxa"/>
              <w:bottom w:w="80" w:type="dxa"/>
              <w:right w:w="80" w:type="dxa"/>
            </w:tcMar>
            <w:vAlign w:val="center"/>
          </w:tcPr>
          <w:p w14:paraId="02076013" w14:textId="77777777" w:rsidR="00343E2C" w:rsidRPr="00AC5104" w:rsidRDefault="009B18F3">
            <w:pPr>
              <w:pStyle w:val="Body"/>
              <w:rPr>
                <w:lang w:val="en-US"/>
              </w:rPr>
            </w:pPr>
            <w:r w:rsidRPr="00AC5104">
              <w:rPr>
                <w:sz w:val="20"/>
                <w:szCs w:val="20"/>
                <w:lang w:val="en-US"/>
              </w:rPr>
              <w:t>RO</w:t>
            </w:r>
            <w:r w:rsidRPr="00AC5104">
              <w:rPr>
                <w:b/>
                <w:bCs/>
                <w:sz w:val="20"/>
                <w:szCs w:val="20"/>
                <w:lang w:val="en-US"/>
              </w:rPr>
              <w:t xml:space="preserve"> </w:t>
            </w:r>
            <w:r w:rsidRPr="00AC5104">
              <w:rPr>
                <w:sz w:val="20"/>
                <w:szCs w:val="20"/>
                <w:lang w:val="en-US"/>
              </w:rPr>
              <w:t>21181848</w:t>
            </w:r>
          </w:p>
        </w:tc>
      </w:tr>
      <w:tr w:rsidR="00343E2C" w:rsidRPr="00AC5104" w14:paraId="4DDAF88E" w14:textId="77777777">
        <w:trPr>
          <w:trHeight w:val="460"/>
        </w:trPr>
        <w:tc>
          <w:tcPr>
            <w:tcW w:w="3149" w:type="dxa"/>
            <w:tcBorders>
              <w:top w:val="nil"/>
              <w:left w:val="nil"/>
              <w:bottom w:val="nil"/>
              <w:right w:val="nil"/>
            </w:tcBorders>
            <w:shd w:val="clear" w:color="auto" w:fill="auto"/>
            <w:tcMar>
              <w:top w:w="80" w:type="dxa"/>
              <w:left w:w="80" w:type="dxa"/>
              <w:bottom w:w="80" w:type="dxa"/>
              <w:right w:w="80" w:type="dxa"/>
            </w:tcMar>
            <w:vAlign w:val="center"/>
          </w:tcPr>
          <w:p w14:paraId="673F41E7" w14:textId="77777777" w:rsidR="00343E2C" w:rsidRPr="00AC5104" w:rsidRDefault="009B18F3">
            <w:pPr>
              <w:pStyle w:val="Body"/>
              <w:rPr>
                <w:lang w:val="en-US"/>
              </w:rPr>
            </w:pPr>
            <w:r w:rsidRPr="00AC5104">
              <w:rPr>
                <w:b/>
                <w:bCs/>
                <w:sz w:val="20"/>
                <w:szCs w:val="20"/>
                <w:lang w:val="en-US"/>
              </w:rPr>
              <w:t>Number with the Trade Registration:</w:t>
            </w:r>
          </w:p>
        </w:tc>
        <w:tc>
          <w:tcPr>
            <w:tcW w:w="5907" w:type="dxa"/>
            <w:tcBorders>
              <w:top w:val="nil"/>
              <w:left w:val="nil"/>
              <w:bottom w:val="nil"/>
              <w:right w:val="nil"/>
            </w:tcBorders>
            <w:shd w:val="clear" w:color="auto" w:fill="auto"/>
            <w:tcMar>
              <w:top w:w="80" w:type="dxa"/>
              <w:left w:w="80" w:type="dxa"/>
              <w:bottom w:w="80" w:type="dxa"/>
              <w:right w:w="80" w:type="dxa"/>
            </w:tcMar>
            <w:vAlign w:val="center"/>
          </w:tcPr>
          <w:p w14:paraId="00D03056" w14:textId="77777777" w:rsidR="00343E2C" w:rsidRPr="00AC5104" w:rsidRDefault="009B18F3">
            <w:pPr>
              <w:pStyle w:val="Body"/>
              <w:rPr>
                <w:lang w:val="en-US"/>
              </w:rPr>
            </w:pPr>
            <w:r w:rsidRPr="00AC5104">
              <w:rPr>
                <w:sz w:val="20"/>
                <w:szCs w:val="20"/>
                <w:lang w:val="en-US"/>
              </w:rPr>
              <w:t>J/40/3752/2007</w:t>
            </w:r>
          </w:p>
        </w:tc>
      </w:tr>
      <w:tr w:rsidR="00343E2C" w:rsidRPr="00AC5104" w14:paraId="34BCB316" w14:textId="77777777">
        <w:trPr>
          <w:trHeight w:val="460"/>
        </w:trPr>
        <w:tc>
          <w:tcPr>
            <w:tcW w:w="3149" w:type="dxa"/>
            <w:tcBorders>
              <w:top w:val="nil"/>
              <w:left w:val="nil"/>
              <w:bottom w:val="nil"/>
              <w:right w:val="nil"/>
            </w:tcBorders>
            <w:shd w:val="clear" w:color="auto" w:fill="auto"/>
            <w:tcMar>
              <w:top w:w="80" w:type="dxa"/>
              <w:left w:w="80" w:type="dxa"/>
              <w:bottom w:w="80" w:type="dxa"/>
              <w:right w:w="80" w:type="dxa"/>
            </w:tcMar>
            <w:vAlign w:val="center"/>
          </w:tcPr>
          <w:p w14:paraId="647E4AF5" w14:textId="77777777" w:rsidR="00343E2C" w:rsidRPr="00AC5104" w:rsidRDefault="009B18F3">
            <w:pPr>
              <w:pStyle w:val="Body"/>
              <w:rPr>
                <w:lang w:val="en-US"/>
              </w:rPr>
            </w:pPr>
            <w:r w:rsidRPr="00AC5104">
              <w:rPr>
                <w:b/>
                <w:bCs/>
                <w:sz w:val="20"/>
                <w:szCs w:val="20"/>
                <w:lang w:val="en-US"/>
              </w:rPr>
              <w:t>Subscribed and paid share capital:</w:t>
            </w:r>
          </w:p>
        </w:tc>
        <w:tc>
          <w:tcPr>
            <w:tcW w:w="5907" w:type="dxa"/>
            <w:tcBorders>
              <w:top w:val="nil"/>
              <w:left w:val="nil"/>
              <w:bottom w:val="nil"/>
              <w:right w:val="nil"/>
            </w:tcBorders>
            <w:shd w:val="clear" w:color="auto" w:fill="auto"/>
            <w:tcMar>
              <w:top w:w="80" w:type="dxa"/>
              <w:left w:w="80" w:type="dxa"/>
              <w:bottom w:w="80" w:type="dxa"/>
              <w:right w:w="80" w:type="dxa"/>
            </w:tcMar>
            <w:vAlign w:val="center"/>
          </w:tcPr>
          <w:p w14:paraId="5C0E8978" w14:textId="77777777" w:rsidR="00343E2C" w:rsidRPr="00AC5104" w:rsidRDefault="009B18F3">
            <w:pPr>
              <w:pStyle w:val="Body"/>
              <w:rPr>
                <w:lang w:val="en-US"/>
              </w:rPr>
            </w:pPr>
            <w:r w:rsidRPr="00AC5104">
              <w:rPr>
                <w:sz w:val="20"/>
                <w:szCs w:val="20"/>
                <w:lang w:val="en-US"/>
              </w:rPr>
              <w:t>4.871.081,20 RON</w:t>
            </w:r>
          </w:p>
        </w:tc>
      </w:tr>
      <w:tr w:rsidR="00343E2C" w:rsidRPr="00AC5104" w14:paraId="71130A7A" w14:textId="77777777">
        <w:trPr>
          <w:trHeight w:val="460"/>
        </w:trPr>
        <w:tc>
          <w:tcPr>
            <w:tcW w:w="3149" w:type="dxa"/>
            <w:tcBorders>
              <w:top w:val="nil"/>
              <w:left w:val="nil"/>
              <w:bottom w:val="nil"/>
              <w:right w:val="nil"/>
            </w:tcBorders>
            <w:shd w:val="clear" w:color="auto" w:fill="auto"/>
            <w:tcMar>
              <w:top w:w="80" w:type="dxa"/>
              <w:left w:w="80" w:type="dxa"/>
              <w:bottom w:w="80" w:type="dxa"/>
              <w:right w:w="80" w:type="dxa"/>
            </w:tcMar>
            <w:vAlign w:val="center"/>
          </w:tcPr>
          <w:p w14:paraId="462F1B73" w14:textId="77777777" w:rsidR="00343E2C" w:rsidRPr="00AC5104" w:rsidRDefault="009B18F3">
            <w:pPr>
              <w:pStyle w:val="Body"/>
              <w:rPr>
                <w:lang w:val="en-US"/>
              </w:rPr>
            </w:pPr>
            <w:r w:rsidRPr="00AC5104">
              <w:rPr>
                <w:b/>
                <w:bCs/>
                <w:sz w:val="20"/>
                <w:szCs w:val="20"/>
                <w:lang w:val="en-US"/>
              </w:rPr>
              <w:t>The market where the securities issued are traded:</w:t>
            </w:r>
          </w:p>
        </w:tc>
        <w:tc>
          <w:tcPr>
            <w:tcW w:w="5907" w:type="dxa"/>
            <w:tcBorders>
              <w:top w:val="nil"/>
              <w:left w:val="nil"/>
              <w:bottom w:val="nil"/>
              <w:right w:val="nil"/>
            </w:tcBorders>
            <w:shd w:val="clear" w:color="auto" w:fill="auto"/>
            <w:tcMar>
              <w:top w:w="80" w:type="dxa"/>
              <w:left w:w="80" w:type="dxa"/>
              <w:bottom w:w="80" w:type="dxa"/>
              <w:right w:w="80" w:type="dxa"/>
            </w:tcMar>
            <w:vAlign w:val="center"/>
          </w:tcPr>
          <w:p w14:paraId="183CD70F" w14:textId="77777777" w:rsidR="00343E2C" w:rsidRPr="00AC5104" w:rsidRDefault="009B18F3">
            <w:pPr>
              <w:pStyle w:val="Body"/>
              <w:rPr>
                <w:lang w:val="en-US"/>
              </w:rPr>
            </w:pPr>
            <w:r w:rsidRPr="00AC5104">
              <w:rPr>
                <w:sz w:val="20"/>
                <w:szCs w:val="20"/>
                <w:lang w:val="en-US"/>
              </w:rPr>
              <w:t>AeRO ATS Premium</w:t>
            </w:r>
          </w:p>
        </w:tc>
      </w:tr>
    </w:tbl>
    <w:p w14:paraId="0285D4B9" w14:textId="77777777" w:rsidR="00343E2C" w:rsidRPr="00AC5104" w:rsidRDefault="00343E2C">
      <w:pPr>
        <w:pStyle w:val="Body"/>
        <w:widowControl w:val="0"/>
        <w:rPr>
          <w:rFonts w:ascii="Arial" w:eastAsia="Arial" w:hAnsi="Arial" w:cs="Arial"/>
          <w:sz w:val="22"/>
          <w:szCs w:val="22"/>
          <w:lang w:val="en-US"/>
        </w:rPr>
      </w:pPr>
    </w:p>
    <w:p w14:paraId="633E6DFC" w14:textId="77777777" w:rsidR="00343E2C" w:rsidRPr="00AC5104" w:rsidRDefault="00343E2C">
      <w:pPr>
        <w:pStyle w:val="Body"/>
        <w:widowControl w:val="0"/>
        <w:jc w:val="center"/>
        <w:rPr>
          <w:lang w:val="en-US"/>
        </w:rPr>
      </w:pPr>
    </w:p>
    <w:p w14:paraId="08FD6D67" w14:textId="489469E7" w:rsidR="007B64EE" w:rsidRPr="007B64EE" w:rsidRDefault="007B64EE" w:rsidP="00850EAE">
      <w:pPr>
        <w:pStyle w:val="HTMLPreformatted"/>
        <w:shd w:val="clear" w:color="auto" w:fill="FFFFFF"/>
        <w:jc w:val="center"/>
        <w:rPr>
          <w:rFonts w:asciiTheme="majorHAnsi" w:hAnsiTheme="majorHAnsi" w:cstheme="majorHAnsi"/>
          <w:color w:val="212121"/>
          <w:sz w:val="44"/>
          <w:szCs w:val="44"/>
        </w:rPr>
      </w:pPr>
      <w:r w:rsidRPr="007B64EE">
        <w:rPr>
          <w:rFonts w:ascii="inherit" w:hAnsi="inherit"/>
          <w:color w:val="212121"/>
          <w:lang w:val="en"/>
        </w:rPr>
        <w:t xml:space="preserve"> </w:t>
      </w:r>
      <w:r w:rsidR="008C2C0D">
        <w:rPr>
          <w:rFonts w:ascii="Calibri" w:hAnsi="Calibri" w:cs="Calibri"/>
          <w:color w:val="333333"/>
          <w:sz w:val="44"/>
          <w:szCs w:val="44"/>
          <w:shd w:val="clear" w:color="auto" w:fill="FFFFFF"/>
        </w:rPr>
        <w:t>C</w:t>
      </w:r>
      <w:r w:rsidR="002A3D4C">
        <w:rPr>
          <w:rFonts w:ascii="Calibri" w:hAnsi="Calibri" w:cs="Calibri"/>
          <w:color w:val="333333"/>
          <w:sz w:val="44"/>
          <w:szCs w:val="44"/>
          <w:shd w:val="clear" w:color="auto" w:fill="FFFFFF"/>
        </w:rPr>
        <w:t>ompetition Council Resolution regarding Crescendo International business transfer</w:t>
      </w:r>
    </w:p>
    <w:p w14:paraId="2F625804" w14:textId="77777777" w:rsidR="00343E2C" w:rsidRPr="007039CC" w:rsidRDefault="00343E2C" w:rsidP="00283177">
      <w:pPr>
        <w:pStyle w:val="Body"/>
        <w:widowControl w:val="0"/>
        <w:rPr>
          <w:rFonts w:asciiTheme="majorHAnsi" w:hAnsiTheme="majorHAnsi" w:cstheme="majorHAnsi"/>
          <w:lang w:val="en-US"/>
        </w:rPr>
      </w:pPr>
    </w:p>
    <w:p w14:paraId="5CE80717" w14:textId="77777777" w:rsidR="007039CC" w:rsidRDefault="007039CC" w:rsidP="003C770D">
      <w:pPr>
        <w:pStyle w:val="HTMLPreformatted"/>
        <w:shd w:val="clear" w:color="auto" w:fill="FFFFFF"/>
        <w:jc w:val="both"/>
        <w:rPr>
          <w:rStyle w:val="normaltextrun"/>
          <w:rFonts w:asciiTheme="majorHAnsi" w:hAnsiTheme="majorHAnsi" w:cstheme="majorHAnsi"/>
          <w:sz w:val="24"/>
          <w:szCs w:val="24"/>
        </w:rPr>
      </w:pPr>
    </w:p>
    <w:p w14:paraId="6DABF17C" w14:textId="235C6762" w:rsidR="009A36DB" w:rsidRPr="00135F71" w:rsidRDefault="009A36DB" w:rsidP="00513EE0">
      <w:pPr>
        <w:pStyle w:val="HTMLPreformatted"/>
        <w:shd w:val="clear" w:color="auto" w:fill="FFFFFF"/>
        <w:jc w:val="both"/>
        <w:rPr>
          <w:rFonts w:ascii="inherit" w:hAnsi="inherit"/>
          <w:color w:val="212121"/>
        </w:rPr>
      </w:pPr>
      <w:r w:rsidRPr="007039CC">
        <w:rPr>
          <w:rStyle w:val="normaltextrun"/>
          <w:rFonts w:asciiTheme="majorHAnsi" w:hAnsiTheme="majorHAnsi" w:cstheme="majorHAnsi"/>
          <w:sz w:val="24"/>
          <w:szCs w:val="24"/>
        </w:rPr>
        <w:t>BITTNET SYSTEMS S.A.</w:t>
      </w:r>
      <w:r w:rsidR="007B56DE" w:rsidRPr="007039CC">
        <w:rPr>
          <w:rStyle w:val="normaltextrun"/>
          <w:rFonts w:asciiTheme="majorHAnsi" w:hAnsiTheme="majorHAnsi" w:cstheme="majorHAnsi"/>
          <w:sz w:val="24"/>
          <w:szCs w:val="24"/>
        </w:rPr>
        <w:t xml:space="preserve"> </w:t>
      </w:r>
      <w:r w:rsidR="001C0431" w:rsidRPr="007039CC">
        <w:rPr>
          <w:rFonts w:asciiTheme="majorHAnsi" w:hAnsiTheme="majorHAnsi" w:cstheme="majorHAnsi"/>
          <w:sz w:val="24"/>
          <w:szCs w:val="24"/>
          <w:shd w:val="clear" w:color="auto" w:fill="FFFFFF"/>
          <w:lang w:val="en-GB"/>
        </w:rPr>
        <w:t>(hereinafter referred to as the "Company") informs</w:t>
      </w:r>
      <w:r w:rsidR="008D03D4" w:rsidRPr="007039CC">
        <w:rPr>
          <w:rFonts w:asciiTheme="majorHAnsi" w:hAnsiTheme="majorHAnsi" w:cstheme="majorHAnsi"/>
          <w:sz w:val="24"/>
          <w:szCs w:val="24"/>
          <w:shd w:val="clear" w:color="auto" w:fill="FFFFFF"/>
          <w:lang w:val="en-GB"/>
        </w:rPr>
        <w:t xml:space="preserve"> </w:t>
      </w:r>
      <w:r w:rsidR="0007207C" w:rsidRPr="007039CC">
        <w:rPr>
          <w:rFonts w:asciiTheme="majorHAnsi" w:hAnsiTheme="majorHAnsi" w:cstheme="majorHAnsi"/>
          <w:sz w:val="24"/>
          <w:szCs w:val="24"/>
          <w:lang w:val="en"/>
        </w:rPr>
        <w:t>the shareholders about</w:t>
      </w:r>
      <w:r w:rsidR="00D26CA2" w:rsidRPr="007039CC">
        <w:rPr>
          <w:rFonts w:asciiTheme="majorHAnsi" w:hAnsiTheme="majorHAnsi" w:cstheme="majorHAnsi"/>
          <w:sz w:val="24"/>
          <w:szCs w:val="24"/>
          <w:lang w:val="en"/>
        </w:rPr>
        <w:t xml:space="preserve"> </w:t>
      </w:r>
      <w:r w:rsidR="00433068" w:rsidRPr="007039CC">
        <w:rPr>
          <w:rFonts w:asciiTheme="majorHAnsi" w:hAnsiTheme="majorHAnsi" w:cstheme="majorHAnsi"/>
          <w:color w:val="333333"/>
          <w:sz w:val="24"/>
          <w:szCs w:val="24"/>
          <w:shd w:val="clear" w:color="auto" w:fill="FFFFFF"/>
          <w:lang w:val="en-GB"/>
        </w:rPr>
        <w:t xml:space="preserve">receiving from de Competition Council of the </w:t>
      </w:r>
      <w:r w:rsidR="00775EB6" w:rsidRPr="007039CC">
        <w:rPr>
          <w:rFonts w:asciiTheme="majorHAnsi" w:hAnsiTheme="majorHAnsi" w:cstheme="majorHAnsi"/>
          <w:color w:val="333333"/>
          <w:sz w:val="24"/>
          <w:szCs w:val="24"/>
          <w:shd w:val="clear" w:color="auto" w:fill="FFFFFF"/>
          <w:lang w:val="en-GB"/>
        </w:rPr>
        <w:t xml:space="preserve">Decision no. </w:t>
      </w:r>
      <w:r w:rsidR="00E663DE" w:rsidRPr="007039CC">
        <w:rPr>
          <w:rFonts w:asciiTheme="majorHAnsi" w:hAnsiTheme="majorHAnsi" w:cstheme="majorHAnsi"/>
          <w:color w:val="333333"/>
          <w:sz w:val="24"/>
          <w:szCs w:val="24"/>
          <w:shd w:val="clear" w:color="auto" w:fill="FFFFFF"/>
          <w:lang w:val="en-GB"/>
        </w:rPr>
        <w:t>68/05.12.2018</w:t>
      </w:r>
      <w:r w:rsidR="007039CC" w:rsidRPr="007039CC">
        <w:rPr>
          <w:rFonts w:asciiTheme="majorHAnsi" w:hAnsiTheme="majorHAnsi" w:cstheme="majorHAnsi"/>
          <w:color w:val="333333"/>
          <w:sz w:val="24"/>
          <w:szCs w:val="24"/>
          <w:shd w:val="clear" w:color="auto" w:fill="FFFFFF"/>
          <w:lang w:val="en-GB"/>
        </w:rPr>
        <w:t xml:space="preserve"> </w:t>
      </w:r>
      <w:r w:rsidR="007039CC" w:rsidRPr="007039CC">
        <w:rPr>
          <w:rFonts w:asciiTheme="majorHAnsi" w:hAnsiTheme="majorHAnsi" w:cstheme="majorHAnsi"/>
          <w:sz w:val="24"/>
          <w:szCs w:val="24"/>
        </w:rPr>
        <w:br/>
      </w:r>
      <w:r w:rsidR="00ED6FB0">
        <w:rPr>
          <w:rFonts w:asciiTheme="majorHAnsi" w:hAnsiTheme="majorHAnsi" w:cstheme="majorHAnsi"/>
          <w:color w:val="212121"/>
          <w:sz w:val="24"/>
          <w:szCs w:val="24"/>
          <w:shd w:val="clear" w:color="auto" w:fill="FFFFFF"/>
        </w:rPr>
        <w:t>regarding</w:t>
      </w:r>
      <w:r w:rsidR="007039CC" w:rsidRPr="007039CC">
        <w:rPr>
          <w:rFonts w:asciiTheme="majorHAnsi" w:hAnsiTheme="majorHAnsi" w:cstheme="majorHAnsi"/>
          <w:color w:val="212121"/>
          <w:sz w:val="24"/>
          <w:szCs w:val="24"/>
          <w:shd w:val="clear" w:color="auto" w:fill="FFFFFF"/>
        </w:rPr>
        <w:t xml:space="preserve"> the business transfer of Crescendo </w:t>
      </w:r>
      <w:r w:rsidR="007039CC" w:rsidRPr="00BD77DF">
        <w:rPr>
          <w:rFonts w:asciiTheme="majorHAnsi" w:hAnsiTheme="majorHAnsi" w:cstheme="majorHAnsi"/>
          <w:color w:val="212121"/>
          <w:sz w:val="24"/>
          <w:szCs w:val="24"/>
          <w:shd w:val="clear" w:color="auto" w:fill="FFFFFF"/>
        </w:rPr>
        <w:t>International SRL to Bittnet Systems SA</w:t>
      </w:r>
      <w:r w:rsidR="00BD77DF" w:rsidRPr="00BD77DF">
        <w:rPr>
          <w:rFonts w:asciiTheme="majorHAnsi" w:hAnsiTheme="majorHAnsi" w:cstheme="majorHAnsi"/>
          <w:color w:val="212121"/>
          <w:sz w:val="24"/>
          <w:szCs w:val="24"/>
          <w:shd w:val="clear" w:color="auto" w:fill="FFFFFF"/>
        </w:rPr>
        <w:t xml:space="preserve">, </w:t>
      </w:r>
      <w:r w:rsidR="00BD77DF" w:rsidRPr="00BD77DF">
        <w:rPr>
          <w:rFonts w:asciiTheme="majorHAnsi" w:hAnsiTheme="majorHAnsi" w:cstheme="majorHAnsi"/>
          <w:sz w:val="24"/>
          <w:szCs w:val="24"/>
        </w:rPr>
        <w:br/>
      </w:r>
      <w:r w:rsidR="00BD77DF" w:rsidRPr="00BD77DF">
        <w:rPr>
          <w:rFonts w:asciiTheme="majorHAnsi" w:hAnsiTheme="majorHAnsi" w:cstheme="majorHAnsi"/>
          <w:color w:val="212121"/>
          <w:sz w:val="24"/>
          <w:szCs w:val="24"/>
          <w:shd w:val="clear" w:color="auto" w:fill="FFFFFF"/>
        </w:rPr>
        <w:t>investment on which the Company informed the capital market on 15</w:t>
      </w:r>
      <w:r w:rsidR="00ED396D">
        <w:rPr>
          <w:rFonts w:asciiTheme="majorHAnsi" w:hAnsiTheme="majorHAnsi" w:cstheme="majorHAnsi"/>
          <w:color w:val="212121"/>
          <w:sz w:val="24"/>
          <w:szCs w:val="24"/>
          <w:shd w:val="clear" w:color="auto" w:fill="FFFFFF"/>
        </w:rPr>
        <w:t xml:space="preserve"> October </w:t>
      </w:r>
      <w:r w:rsidR="00BD77DF" w:rsidRPr="00BD77DF">
        <w:rPr>
          <w:rFonts w:asciiTheme="majorHAnsi" w:hAnsiTheme="majorHAnsi" w:cstheme="majorHAnsi"/>
          <w:color w:val="212121"/>
          <w:sz w:val="24"/>
          <w:szCs w:val="24"/>
          <w:shd w:val="clear" w:color="auto" w:fill="FFFFFF"/>
        </w:rPr>
        <w:t>2018</w:t>
      </w:r>
      <w:r w:rsidR="007039CC" w:rsidRPr="00BD77DF">
        <w:rPr>
          <w:rFonts w:asciiTheme="majorHAnsi" w:hAnsiTheme="majorHAnsi" w:cstheme="majorHAnsi"/>
          <w:color w:val="212121"/>
          <w:sz w:val="24"/>
          <w:szCs w:val="24"/>
          <w:shd w:val="clear" w:color="auto" w:fill="FFFFFF"/>
        </w:rPr>
        <w:t>. The</w:t>
      </w:r>
      <w:r w:rsidR="007039CC" w:rsidRPr="007039CC">
        <w:rPr>
          <w:rFonts w:asciiTheme="majorHAnsi" w:hAnsiTheme="majorHAnsi" w:cstheme="majorHAnsi"/>
          <w:color w:val="212121"/>
          <w:sz w:val="24"/>
          <w:szCs w:val="24"/>
          <w:shd w:val="clear" w:color="auto" w:fill="FFFFFF"/>
        </w:rPr>
        <w:t xml:space="preserve"> </w:t>
      </w:r>
      <w:r w:rsidR="00830F3D">
        <w:rPr>
          <w:rFonts w:asciiTheme="majorHAnsi" w:hAnsiTheme="majorHAnsi" w:cstheme="majorHAnsi"/>
          <w:color w:val="212121"/>
          <w:sz w:val="24"/>
          <w:szCs w:val="24"/>
          <w:shd w:val="clear" w:color="auto" w:fill="FFFFFF"/>
        </w:rPr>
        <w:t xml:space="preserve">Board </w:t>
      </w:r>
      <w:r w:rsidR="007039CC" w:rsidRPr="007039CC">
        <w:rPr>
          <w:rFonts w:asciiTheme="majorHAnsi" w:hAnsiTheme="majorHAnsi" w:cstheme="majorHAnsi"/>
          <w:color w:val="212121"/>
          <w:sz w:val="24"/>
          <w:szCs w:val="24"/>
          <w:shd w:val="clear" w:color="auto" w:fill="FFFFFF"/>
        </w:rPr>
        <w:t xml:space="preserve">of the Competition Council issued the </w:t>
      </w:r>
      <w:r w:rsidR="00F67F33">
        <w:rPr>
          <w:rFonts w:asciiTheme="majorHAnsi" w:hAnsiTheme="majorHAnsi" w:cstheme="majorHAnsi"/>
          <w:color w:val="212121"/>
          <w:sz w:val="24"/>
          <w:szCs w:val="24"/>
          <w:shd w:val="clear" w:color="auto" w:fill="FFFFFF"/>
        </w:rPr>
        <w:t xml:space="preserve">positive </w:t>
      </w:r>
      <w:r w:rsidR="007039CC" w:rsidRPr="007039CC">
        <w:rPr>
          <w:rFonts w:asciiTheme="majorHAnsi" w:hAnsiTheme="majorHAnsi" w:cstheme="majorHAnsi"/>
          <w:color w:val="212121"/>
          <w:sz w:val="24"/>
          <w:szCs w:val="24"/>
          <w:shd w:val="clear" w:color="auto" w:fill="FFFFFF"/>
        </w:rPr>
        <w:t>decision on the "</w:t>
      </w:r>
      <w:bookmarkStart w:id="1" w:name="_GoBack"/>
      <w:bookmarkEnd w:id="1"/>
      <w:r w:rsidR="007039CC" w:rsidRPr="007039CC">
        <w:rPr>
          <w:rFonts w:asciiTheme="majorHAnsi" w:hAnsiTheme="majorHAnsi" w:cstheme="majorHAnsi"/>
          <w:color w:val="212121"/>
          <w:sz w:val="24"/>
          <w:szCs w:val="24"/>
          <w:shd w:val="clear" w:color="auto" w:fill="FFFFFF"/>
        </w:rPr>
        <w:t xml:space="preserve">economic concentration operation to be achieved by acquiring the sole control over certain assets and activities of Crescendo International SRL". The notified transaction takes place under the "Business Transfer Agreement" through which Crescendo International SRL will transfer to Bittnet Systems SA a significant part of its business, representing 97% of the </w:t>
      </w:r>
      <w:r w:rsidR="00525DB9">
        <w:rPr>
          <w:rFonts w:asciiTheme="majorHAnsi" w:hAnsiTheme="majorHAnsi" w:cstheme="majorHAnsi"/>
          <w:color w:val="212121"/>
          <w:sz w:val="24"/>
          <w:szCs w:val="24"/>
          <w:shd w:val="clear" w:color="auto" w:fill="FFFFFF"/>
        </w:rPr>
        <w:t>comercial</w:t>
      </w:r>
      <w:r w:rsidR="007039CC" w:rsidRPr="007039CC">
        <w:rPr>
          <w:rFonts w:asciiTheme="majorHAnsi" w:hAnsiTheme="majorHAnsi" w:cstheme="majorHAnsi"/>
          <w:color w:val="212121"/>
          <w:sz w:val="24"/>
          <w:szCs w:val="24"/>
          <w:shd w:val="clear" w:color="auto" w:fill="FFFFFF"/>
        </w:rPr>
        <w:t xml:space="preserve"> fund determined as </w:t>
      </w:r>
      <w:r w:rsidR="00324905">
        <w:rPr>
          <w:rFonts w:asciiTheme="majorHAnsi" w:hAnsiTheme="majorHAnsi" w:cstheme="majorHAnsi"/>
          <w:color w:val="212121"/>
          <w:sz w:val="24"/>
          <w:szCs w:val="24"/>
          <w:shd w:val="clear" w:color="auto" w:fill="FFFFFF"/>
        </w:rPr>
        <w:t>rate</w:t>
      </w:r>
      <w:r w:rsidR="007039CC" w:rsidRPr="007039CC">
        <w:rPr>
          <w:rFonts w:asciiTheme="majorHAnsi" w:hAnsiTheme="majorHAnsi" w:cstheme="majorHAnsi"/>
          <w:color w:val="212121"/>
          <w:sz w:val="24"/>
          <w:szCs w:val="24"/>
          <w:shd w:val="clear" w:color="auto" w:fill="FFFFFF"/>
        </w:rPr>
        <w:t xml:space="preserve"> of the turnover.</w:t>
      </w:r>
    </w:p>
    <w:p w14:paraId="7A7E0EA3" w14:textId="1FEE9F53" w:rsidR="00343E2C" w:rsidRPr="00AC5104" w:rsidRDefault="00343E2C" w:rsidP="00A41426">
      <w:pPr>
        <w:pStyle w:val="Body"/>
        <w:shd w:val="clear" w:color="auto" w:fill="FFFFFF"/>
        <w:jc w:val="both"/>
        <w:rPr>
          <w:lang w:val="en-US"/>
        </w:rPr>
      </w:pPr>
    </w:p>
    <w:p w14:paraId="33D3C166" w14:textId="77777777" w:rsidR="00343E2C" w:rsidRPr="00AC5104" w:rsidRDefault="00343E2C">
      <w:pPr>
        <w:pStyle w:val="Body"/>
        <w:shd w:val="clear" w:color="auto" w:fill="FFFFFF"/>
        <w:jc w:val="both"/>
        <w:rPr>
          <w:sz w:val="22"/>
          <w:szCs w:val="22"/>
          <w:lang w:val="en-US"/>
        </w:rPr>
      </w:pPr>
    </w:p>
    <w:p w14:paraId="5DAF2418" w14:textId="77777777" w:rsidR="00343E2C" w:rsidRPr="00AC5104" w:rsidRDefault="009B18F3">
      <w:pPr>
        <w:pStyle w:val="Body"/>
        <w:jc w:val="center"/>
        <w:rPr>
          <w:lang w:val="en-US"/>
        </w:rPr>
      </w:pPr>
      <w:bookmarkStart w:id="2" w:name="_et92p0"/>
      <w:bookmarkEnd w:id="2"/>
      <w:r w:rsidRPr="00AC5104">
        <w:rPr>
          <w:lang w:val="en-US"/>
        </w:rPr>
        <w:t>Cristian Logofatu,</w:t>
      </w:r>
    </w:p>
    <w:p w14:paraId="230895D8" w14:textId="77777777" w:rsidR="00343E2C" w:rsidRPr="00AC5104" w:rsidRDefault="009B18F3">
      <w:pPr>
        <w:pStyle w:val="Body"/>
        <w:jc w:val="center"/>
        <w:rPr>
          <w:lang w:val="en-US"/>
        </w:rPr>
      </w:pPr>
      <w:r w:rsidRPr="00AC5104">
        <w:rPr>
          <w:lang w:val="en-US"/>
        </w:rPr>
        <w:t>CFO</w:t>
      </w:r>
    </w:p>
    <w:sectPr w:rsidR="00343E2C" w:rsidRPr="00AC5104">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F250C" w14:textId="77777777" w:rsidR="00F43914" w:rsidRDefault="00F43914">
      <w:r>
        <w:separator/>
      </w:r>
    </w:p>
  </w:endnote>
  <w:endnote w:type="continuationSeparator" w:id="0">
    <w:p w14:paraId="77E4A47B" w14:textId="77777777" w:rsidR="00F43914" w:rsidRDefault="00F4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AA327" w14:textId="77777777" w:rsidR="003A4BE7" w:rsidRDefault="003A4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54A2D" w14:textId="77777777" w:rsidR="00343E2C" w:rsidRDefault="00343E2C">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1AC4" w14:textId="77777777" w:rsidR="003A4BE7" w:rsidRDefault="003A4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D4427" w14:textId="77777777" w:rsidR="00F43914" w:rsidRDefault="00F43914">
      <w:r>
        <w:separator/>
      </w:r>
    </w:p>
  </w:footnote>
  <w:footnote w:type="continuationSeparator" w:id="0">
    <w:p w14:paraId="7BC5B87B" w14:textId="77777777" w:rsidR="00F43914" w:rsidRDefault="00F4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BC8CD" w14:textId="77777777" w:rsidR="003A4BE7" w:rsidRDefault="003A4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6335" w14:textId="77777777" w:rsidR="00343E2C" w:rsidRDefault="009B18F3">
    <w:pPr>
      <w:pStyle w:val="Body"/>
      <w:pBdr>
        <w:bottom w:val="single" w:sz="4" w:space="0" w:color="000000"/>
      </w:pBdr>
      <w:tabs>
        <w:tab w:val="center" w:pos="4536"/>
        <w:tab w:val="right" w:pos="9046"/>
      </w:tabs>
      <w:spacing w:before="708"/>
    </w:pPr>
    <w:r>
      <w:rPr>
        <w:noProof/>
      </w:rPr>
      <w:drawing>
        <wp:inline distT="0" distB="0" distL="0" distR="0" wp14:anchorId="044B5E6F" wp14:editId="5A7271E8">
          <wp:extent cx="1456690" cy="560705"/>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extLst/>
                  </a:blip>
                  <a:stretch>
                    <a:fillRect/>
                  </a:stretch>
                </pic:blipFill>
                <pic:spPr>
                  <a:xfrm>
                    <a:off x="0" y="0"/>
                    <a:ext cx="1456690" cy="560705"/>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7702D" w14:textId="77777777" w:rsidR="003A4BE7" w:rsidRDefault="003A4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8AA"/>
    <w:multiLevelType w:val="multilevel"/>
    <w:tmpl w:val="6526FE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D322D9"/>
    <w:multiLevelType w:val="multilevel"/>
    <w:tmpl w:val="2D289B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EC453B"/>
    <w:multiLevelType w:val="hybridMultilevel"/>
    <w:tmpl w:val="689E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A522B"/>
    <w:multiLevelType w:val="hybridMultilevel"/>
    <w:tmpl w:val="1B365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731830"/>
    <w:multiLevelType w:val="multilevel"/>
    <w:tmpl w:val="596881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C7A1E97"/>
    <w:multiLevelType w:val="hybridMultilevel"/>
    <w:tmpl w:val="99D4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639F8"/>
    <w:multiLevelType w:val="multilevel"/>
    <w:tmpl w:val="4C14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E2C"/>
    <w:rsid w:val="00016983"/>
    <w:rsid w:val="00020AB6"/>
    <w:rsid w:val="00045E41"/>
    <w:rsid w:val="00051D04"/>
    <w:rsid w:val="00054CE2"/>
    <w:rsid w:val="00061009"/>
    <w:rsid w:val="0007207C"/>
    <w:rsid w:val="000848AD"/>
    <w:rsid w:val="00092D6D"/>
    <w:rsid w:val="000E2135"/>
    <w:rsid w:val="00135F71"/>
    <w:rsid w:val="001775D9"/>
    <w:rsid w:val="0018437A"/>
    <w:rsid w:val="00195B83"/>
    <w:rsid w:val="001C0431"/>
    <w:rsid w:val="001C1483"/>
    <w:rsid w:val="001F12C3"/>
    <w:rsid w:val="002512BB"/>
    <w:rsid w:val="0025776E"/>
    <w:rsid w:val="0028272E"/>
    <w:rsid w:val="00283177"/>
    <w:rsid w:val="00283B63"/>
    <w:rsid w:val="002A3D4C"/>
    <w:rsid w:val="002A5514"/>
    <w:rsid w:val="002C6107"/>
    <w:rsid w:val="002D691F"/>
    <w:rsid w:val="002E0838"/>
    <w:rsid w:val="00301269"/>
    <w:rsid w:val="00324905"/>
    <w:rsid w:val="00343E2C"/>
    <w:rsid w:val="0035715F"/>
    <w:rsid w:val="00365417"/>
    <w:rsid w:val="0036644E"/>
    <w:rsid w:val="003676CD"/>
    <w:rsid w:val="003979B0"/>
    <w:rsid w:val="003A4BE7"/>
    <w:rsid w:val="003B3A7B"/>
    <w:rsid w:val="003C6A9E"/>
    <w:rsid w:val="003C770D"/>
    <w:rsid w:val="003D014C"/>
    <w:rsid w:val="003D3604"/>
    <w:rsid w:val="003D784A"/>
    <w:rsid w:val="003E4D7B"/>
    <w:rsid w:val="003F2BC2"/>
    <w:rsid w:val="004030D6"/>
    <w:rsid w:val="00403A82"/>
    <w:rsid w:val="00414FA7"/>
    <w:rsid w:val="0042796F"/>
    <w:rsid w:val="00433068"/>
    <w:rsid w:val="00482B9B"/>
    <w:rsid w:val="004C6304"/>
    <w:rsid w:val="004E389D"/>
    <w:rsid w:val="004F502F"/>
    <w:rsid w:val="004F5EA1"/>
    <w:rsid w:val="00500299"/>
    <w:rsid w:val="0050319D"/>
    <w:rsid w:val="00513EE0"/>
    <w:rsid w:val="0052353F"/>
    <w:rsid w:val="00525DB9"/>
    <w:rsid w:val="005522E4"/>
    <w:rsid w:val="00562515"/>
    <w:rsid w:val="00566B54"/>
    <w:rsid w:val="005749F6"/>
    <w:rsid w:val="00574D46"/>
    <w:rsid w:val="00576FC4"/>
    <w:rsid w:val="00587B0E"/>
    <w:rsid w:val="00591945"/>
    <w:rsid w:val="005B6063"/>
    <w:rsid w:val="005B7498"/>
    <w:rsid w:val="005D33AC"/>
    <w:rsid w:val="005E2E50"/>
    <w:rsid w:val="005E7CD0"/>
    <w:rsid w:val="005F6B9B"/>
    <w:rsid w:val="00605345"/>
    <w:rsid w:val="00642F74"/>
    <w:rsid w:val="00666781"/>
    <w:rsid w:val="00677D2E"/>
    <w:rsid w:val="006841AD"/>
    <w:rsid w:val="006954CD"/>
    <w:rsid w:val="006F1996"/>
    <w:rsid w:val="007039CC"/>
    <w:rsid w:val="00707D31"/>
    <w:rsid w:val="00711A7B"/>
    <w:rsid w:val="00732001"/>
    <w:rsid w:val="007345D2"/>
    <w:rsid w:val="007571BA"/>
    <w:rsid w:val="00757E0A"/>
    <w:rsid w:val="007629C5"/>
    <w:rsid w:val="00775EB6"/>
    <w:rsid w:val="007A56D4"/>
    <w:rsid w:val="007B56DE"/>
    <w:rsid w:val="007B64EE"/>
    <w:rsid w:val="007C1D8C"/>
    <w:rsid w:val="00802F6C"/>
    <w:rsid w:val="00830F3D"/>
    <w:rsid w:val="00835E6B"/>
    <w:rsid w:val="00841399"/>
    <w:rsid w:val="008414F7"/>
    <w:rsid w:val="00850EAE"/>
    <w:rsid w:val="00875446"/>
    <w:rsid w:val="008853B2"/>
    <w:rsid w:val="008935B7"/>
    <w:rsid w:val="008C1A2D"/>
    <w:rsid w:val="008C2C0D"/>
    <w:rsid w:val="008C3343"/>
    <w:rsid w:val="008D03D4"/>
    <w:rsid w:val="008F2516"/>
    <w:rsid w:val="00904FA9"/>
    <w:rsid w:val="0091266C"/>
    <w:rsid w:val="00941C50"/>
    <w:rsid w:val="00972382"/>
    <w:rsid w:val="00974A8E"/>
    <w:rsid w:val="00976931"/>
    <w:rsid w:val="009A36DB"/>
    <w:rsid w:val="009A5EEE"/>
    <w:rsid w:val="009A7F59"/>
    <w:rsid w:val="009B18F3"/>
    <w:rsid w:val="009B3EF0"/>
    <w:rsid w:val="009C3B12"/>
    <w:rsid w:val="009E4D14"/>
    <w:rsid w:val="009F3F34"/>
    <w:rsid w:val="00A03B8C"/>
    <w:rsid w:val="00A041A0"/>
    <w:rsid w:val="00A40DD0"/>
    <w:rsid w:val="00A41426"/>
    <w:rsid w:val="00A6080D"/>
    <w:rsid w:val="00A71F24"/>
    <w:rsid w:val="00A83AA6"/>
    <w:rsid w:val="00AC2C18"/>
    <w:rsid w:val="00AC5104"/>
    <w:rsid w:val="00AC7494"/>
    <w:rsid w:val="00AD2887"/>
    <w:rsid w:val="00AD3BBF"/>
    <w:rsid w:val="00AD5558"/>
    <w:rsid w:val="00AF4FF4"/>
    <w:rsid w:val="00B01F65"/>
    <w:rsid w:val="00B20957"/>
    <w:rsid w:val="00B2386C"/>
    <w:rsid w:val="00B30FA3"/>
    <w:rsid w:val="00B4077E"/>
    <w:rsid w:val="00B44C4C"/>
    <w:rsid w:val="00B72E28"/>
    <w:rsid w:val="00BA6EFA"/>
    <w:rsid w:val="00BD43DD"/>
    <w:rsid w:val="00BD77DF"/>
    <w:rsid w:val="00BF1A88"/>
    <w:rsid w:val="00BF6C46"/>
    <w:rsid w:val="00C06BA1"/>
    <w:rsid w:val="00C161D0"/>
    <w:rsid w:val="00C20B88"/>
    <w:rsid w:val="00C31F61"/>
    <w:rsid w:val="00C538B4"/>
    <w:rsid w:val="00C66489"/>
    <w:rsid w:val="00C71930"/>
    <w:rsid w:val="00C824AE"/>
    <w:rsid w:val="00C83546"/>
    <w:rsid w:val="00CC173D"/>
    <w:rsid w:val="00D0109E"/>
    <w:rsid w:val="00D22137"/>
    <w:rsid w:val="00D26CA2"/>
    <w:rsid w:val="00D26F17"/>
    <w:rsid w:val="00D4366E"/>
    <w:rsid w:val="00D45740"/>
    <w:rsid w:val="00D81DEC"/>
    <w:rsid w:val="00DC5CA4"/>
    <w:rsid w:val="00DD4CB7"/>
    <w:rsid w:val="00DE5151"/>
    <w:rsid w:val="00E3066E"/>
    <w:rsid w:val="00E62E62"/>
    <w:rsid w:val="00E663DE"/>
    <w:rsid w:val="00E73F9A"/>
    <w:rsid w:val="00E74EDE"/>
    <w:rsid w:val="00E76B50"/>
    <w:rsid w:val="00E83875"/>
    <w:rsid w:val="00E94D94"/>
    <w:rsid w:val="00ED396D"/>
    <w:rsid w:val="00ED3E72"/>
    <w:rsid w:val="00ED6FB0"/>
    <w:rsid w:val="00F43914"/>
    <w:rsid w:val="00F43A55"/>
    <w:rsid w:val="00F67F33"/>
    <w:rsid w:val="00F72090"/>
    <w:rsid w:val="00F76DD2"/>
    <w:rsid w:val="00F80AC1"/>
    <w:rsid w:val="00F83C77"/>
    <w:rsid w:val="00F83D20"/>
    <w:rsid w:val="00F849D8"/>
    <w:rsid w:val="00F866EE"/>
    <w:rsid w:val="00F877B4"/>
    <w:rsid w:val="00FA22CE"/>
    <w:rsid w:val="00FA3C32"/>
    <w:rsid w:val="00FC01D9"/>
    <w:rsid w:val="00FE38FE"/>
    <w:rsid w:val="00FF1B4C"/>
    <w:rsid w:val="00FF512A"/>
    <w:rsid w:val="00FF7F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1EB14"/>
  <w15:docId w15:val="{400EDBD6-5407-D745-8BD1-FFE28EA3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o-RO"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Calibri" w:eastAsia="Calibri" w:hAnsi="Calibri" w:cs="Calibri"/>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next w:val="Body"/>
    <w:uiPriority w:val="10"/>
    <w:qFormat/>
    <w:rPr>
      <w:rFonts w:ascii="Calibri" w:eastAsia="Calibri" w:hAnsi="Calibri" w:cs="Calibri"/>
      <w:color w:val="000000"/>
      <w:sz w:val="56"/>
      <w:szCs w:val="56"/>
      <w:u w:color="000000"/>
      <w:lang w:val="en-US"/>
    </w:rPr>
  </w:style>
  <w:style w:type="paragraph" w:styleId="Header">
    <w:name w:val="header"/>
    <w:basedOn w:val="Normal"/>
    <w:link w:val="HeaderChar"/>
    <w:uiPriority w:val="99"/>
    <w:unhideWhenUsed/>
    <w:rsid w:val="003A4BE7"/>
    <w:pPr>
      <w:tabs>
        <w:tab w:val="center" w:pos="4536"/>
        <w:tab w:val="right" w:pos="9072"/>
      </w:tabs>
    </w:pPr>
  </w:style>
  <w:style w:type="character" w:customStyle="1" w:styleId="HeaderChar">
    <w:name w:val="Header Char"/>
    <w:basedOn w:val="DefaultParagraphFont"/>
    <w:link w:val="Header"/>
    <w:uiPriority w:val="99"/>
    <w:rsid w:val="003A4BE7"/>
    <w:rPr>
      <w:sz w:val="24"/>
      <w:szCs w:val="24"/>
      <w:lang w:val="en-US"/>
    </w:rPr>
  </w:style>
  <w:style w:type="paragraph" w:styleId="Footer">
    <w:name w:val="footer"/>
    <w:basedOn w:val="Normal"/>
    <w:link w:val="FooterChar"/>
    <w:uiPriority w:val="99"/>
    <w:unhideWhenUsed/>
    <w:rsid w:val="003A4BE7"/>
    <w:pPr>
      <w:tabs>
        <w:tab w:val="center" w:pos="4536"/>
        <w:tab w:val="right" w:pos="9072"/>
      </w:tabs>
    </w:pPr>
  </w:style>
  <w:style w:type="character" w:customStyle="1" w:styleId="FooterChar">
    <w:name w:val="Footer Char"/>
    <w:basedOn w:val="DefaultParagraphFont"/>
    <w:link w:val="Footer"/>
    <w:uiPriority w:val="99"/>
    <w:rsid w:val="003A4BE7"/>
    <w:rPr>
      <w:sz w:val="24"/>
      <w:szCs w:val="24"/>
      <w:lang w:val="en-US"/>
    </w:rPr>
  </w:style>
  <w:style w:type="paragraph" w:styleId="NormalWeb">
    <w:name w:val="Normal (Web)"/>
    <w:basedOn w:val="Normal"/>
    <w:uiPriority w:val="99"/>
    <w:semiHidden/>
    <w:unhideWhenUsed/>
    <w:rsid w:val="00AC51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o-RO"/>
    </w:rPr>
  </w:style>
  <w:style w:type="character" w:customStyle="1" w:styleId="normaltextrun">
    <w:name w:val="normaltextrun"/>
    <w:basedOn w:val="DefaultParagraphFont"/>
    <w:rsid w:val="00A41426"/>
  </w:style>
  <w:style w:type="character" w:customStyle="1" w:styleId="spellingerror">
    <w:name w:val="spellingerror"/>
    <w:basedOn w:val="DefaultParagraphFont"/>
    <w:rsid w:val="00A41426"/>
  </w:style>
  <w:style w:type="paragraph" w:customStyle="1" w:styleId="paragraph">
    <w:name w:val="paragraph"/>
    <w:basedOn w:val="Normal"/>
    <w:rsid w:val="009A36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9A36DB"/>
  </w:style>
  <w:style w:type="character" w:customStyle="1" w:styleId="advancedproofingissue">
    <w:name w:val="advancedproofingissue"/>
    <w:basedOn w:val="DefaultParagraphFont"/>
    <w:rsid w:val="009A36DB"/>
  </w:style>
  <w:style w:type="paragraph" w:styleId="HTMLPreformatted">
    <w:name w:val="HTML Preformatted"/>
    <w:basedOn w:val="Normal"/>
    <w:link w:val="HTMLPreformattedChar"/>
    <w:uiPriority w:val="99"/>
    <w:unhideWhenUsed/>
    <w:rsid w:val="0007207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07207C"/>
    <w:rPr>
      <w:rFonts w:ascii="Courier New" w:eastAsia="Times New Roman" w:hAnsi="Courier New" w:cs="Courier New"/>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41150">
      <w:bodyDiv w:val="1"/>
      <w:marLeft w:val="0"/>
      <w:marRight w:val="0"/>
      <w:marTop w:val="0"/>
      <w:marBottom w:val="0"/>
      <w:divBdr>
        <w:top w:val="none" w:sz="0" w:space="0" w:color="auto"/>
        <w:left w:val="none" w:sz="0" w:space="0" w:color="auto"/>
        <w:bottom w:val="none" w:sz="0" w:space="0" w:color="auto"/>
        <w:right w:val="none" w:sz="0" w:space="0" w:color="auto"/>
      </w:divBdr>
    </w:div>
    <w:div w:id="914440712">
      <w:bodyDiv w:val="1"/>
      <w:marLeft w:val="0"/>
      <w:marRight w:val="0"/>
      <w:marTop w:val="0"/>
      <w:marBottom w:val="0"/>
      <w:divBdr>
        <w:top w:val="none" w:sz="0" w:space="0" w:color="auto"/>
        <w:left w:val="none" w:sz="0" w:space="0" w:color="auto"/>
        <w:bottom w:val="none" w:sz="0" w:space="0" w:color="auto"/>
        <w:right w:val="none" w:sz="0" w:space="0" w:color="auto"/>
      </w:divBdr>
    </w:div>
    <w:div w:id="1002390390">
      <w:bodyDiv w:val="1"/>
      <w:marLeft w:val="0"/>
      <w:marRight w:val="0"/>
      <w:marTop w:val="0"/>
      <w:marBottom w:val="0"/>
      <w:divBdr>
        <w:top w:val="none" w:sz="0" w:space="0" w:color="auto"/>
        <w:left w:val="none" w:sz="0" w:space="0" w:color="auto"/>
        <w:bottom w:val="none" w:sz="0" w:space="0" w:color="auto"/>
        <w:right w:val="none" w:sz="0" w:space="0" w:color="auto"/>
      </w:divBdr>
    </w:div>
    <w:div w:id="1221330387">
      <w:bodyDiv w:val="1"/>
      <w:marLeft w:val="0"/>
      <w:marRight w:val="0"/>
      <w:marTop w:val="0"/>
      <w:marBottom w:val="0"/>
      <w:divBdr>
        <w:top w:val="none" w:sz="0" w:space="0" w:color="auto"/>
        <w:left w:val="none" w:sz="0" w:space="0" w:color="auto"/>
        <w:bottom w:val="none" w:sz="0" w:space="0" w:color="auto"/>
        <w:right w:val="none" w:sz="0" w:space="0" w:color="auto"/>
      </w:divBdr>
      <w:divsChild>
        <w:div w:id="570315600">
          <w:marLeft w:val="0"/>
          <w:marRight w:val="0"/>
          <w:marTop w:val="0"/>
          <w:marBottom w:val="0"/>
          <w:divBdr>
            <w:top w:val="none" w:sz="0" w:space="0" w:color="auto"/>
            <w:left w:val="none" w:sz="0" w:space="0" w:color="auto"/>
            <w:bottom w:val="none" w:sz="0" w:space="0" w:color="auto"/>
            <w:right w:val="none" w:sz="0" w:space="0" w:color="auto"/>
          </w:divBdr>
          <w:divsChild>
            <w:div w:id="1225457925">
              <w:marLeft w:val="0"/>
              <w:marRight w:val="0"/>
              <w:marTop w:val="0"/>
              <w:marBottom w:val="0"/>
              <w:divBdr>
                <w:top w:val="none" w:sz="0" w:space="0" w:color="auto"/>
                <w:left w:val="none" w:sz="0" w:space="0" w:color="auto"/>
                <w:bottom w:val="none" w:sz="0" w:space="0" w:color="auto"/>
                <w:right w:val="none" w:sz="0" w:space="0" w:color="auto"/>
              </w:divBdr>
              <w:divsChild>
                <w:div w:id="956566057">
                  <w:marLeft w:val="0"/>
                  <w:marRight w:val="0"/>
                  <w:marTop w:val="0"/>
                  <w:marBottom w:val="0"/>
                  <w:divBdr>
                    <w:top w:val="none" w:sz="0" w:space="0" w:color="auto"/>
                    <w:left w:val="none" w:sz="0" w:space="0" w:color="auto"/>
                    <w:bottom w:val="none" w:sz="0" w:space="0" w:color="auto"/>
                    <w:right w:val="none" w:sz="0" w:space="0" w:color="auto"/>
                  </w:divBdr>
                  <w:divsChild>
                    <w:div w:id="20419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3173">
      <w:bodyDiv w:val="1"/>
      <w:marLeft w:val="0"/>
      <w:marRight w:val="0"/>
      <w:marTop w:val="0"/>
      <w:marBottom w:val="0"/>
      <w:divBdr>
        <w:top w:val="none" w:sz="0" w:space="0" w:color="auto"/>
        <w:left w:val="none" w:sz="0" w:space="0" w:color="auto"/>
        <w:bottom w:val="none" w:sz="0" w:space="0" w:color="auto"/>
        <w:right w:val="none" w:sz="0" w:space="0" w:color="auto"/>
      </w:divBdr>
      <w:divsChild>
        <w:div w:id="1719087386">
          <w:marLeft w:val="0"/>
          <w:marRight w:val="0"/>
          <w:marTop w:val="0"/>
          <w:marBottom w:val="0"/>
          <w:divBdr>
            <w:top w:val="none" w:sz="0" w:space="0" w:color="auto"/>
            <w:left w:val="none" w:sz="0" w:space="0" w:color="auto"/>
            <w:bottom w:val="none" w:sz="0" w:space="0" w:color="auto"/>
            <w:right w:val="none" w:sz="0" w:space="0" w:color="auto"/>
          </w:divBdr>
        </w:div>
        <w:div w:id="1241016753">
          <w:marLeft w:val="0"/>
          <w:marRight w:val="0"/>
          <w:marTop w:val="0"/>
          <w:marBottom w:val="0"/>
          <w:divBdr>
            <w:top w:val="none" w:sz="0" w:space="0" w:color="auto"/>
            <w:left w:val="none" w:sz="0" w:space="0" w:color="auto"/>
            <w:bottom w:val="none" w:sz="0" w:space="0" w:color="auto"/>
            <w:right w:val="none" w:sz="0" w:space="0" w:color="auto"/>
          </w:divBdr>
        </w:div>
        <w:div w:id="1593587971">
          <w:marLeft w:val="0"/>
          <w:marRight w:val="0"/>
          <w:marTop w:val="0"/>
          <w:marBottom w:val="0"/>
          <w:divBdr>
            <w:top w:val="none" w:sz="0" w:space="0" w:color="auto"/>
            <w:left w:val="none" w:sz="0" w:space="0" w:color="auto"/>
            <w:bottom w:val="none" w:sz="0" w:space="0" w:color="auto"/>
            <w:right w:val="none" w:sz="0" w:space="0" w:color="auto"/>
          </w:divBdr>
        </w:div>
        <w:div w:id="2094205684">
          <w:marLeft w:val="0"/>
          <w:marRight w:val="0"/>
          <w:marTop w:val="0"/>
          <w:marBottom w:val="0"/>
          <w:divBdr>
            <w:top w:val="none" w:sz="0" w:space="0" w:color="auto"/>
            <w:left w:val="none" w:sz="0" w:space="0" w:color="auto"/>
            <w:bottom w:val="none" w:sz="0" w:space="0" w:color="auto"/>
            <w:right w:val="none" w:sz="0" w:space="0" w:color="auto"/>
          </w:divBdr>
          <w:divsChild>
            <w:div w:id="967592860">
              <w:marLeft w:val="0"/>
              <w:marRight w:val="0"/>
              <w:marTop w:val="0"/>
              <w:marBottom w:val="0"/>
              <w:divBdr>
                <w:top w:val="none" w:sz="0" w:space="0" w:color="auto"/>
                <w:left w:val="none" w:sz="0" w:space="0" w:color="auto"/>
                <w:bottom w:val="none" w:sz="0" w:space="0" w:color="auto"/>
                <w:right w:val="none" w:sz="0" w:space="0" w:color="auto"/>
              </w:divBdr>
            </w:div>
            <w:div w:id="1250699744">
              <w:marLeft w:val="0"/>
              <w:marRight w:val="0"/>
              <w:marTop w:val="0"/>
              <w:marBottom w:val="0"/>
              <w:divBdr>
                <w:top w:val="none" w:sz="0" w:space="0" w:color="auto"/>
                <w:left w:val="none" w:sz="0" w:space="0" w:color="auto"/>
                <w:bottom w:val="none" w:sz="0" w:space="0" w:color="auto"/>
                <w:right w:val="none" w:sz="0" w:space="0" w:color="auto"/>
              </w:divBdr>
            </w:div>
            <w:div w:id="1892841507">
              <w:marLeft w:val="0"/>
              <w:marRight w:val="0"/>
              <w:marTop w:val="0"/>
              <w:marBottom w:val="0"/>
              <w:divBdr>
                <w:top w:val="none" w:sz="0" w:space="0" w:color="auto"/>
                <w:left w:val="none" w:sz="0" w:space="0" w:color="auto"/>
                <w:bottom w:val="none" w:sz="0" w:space="0" w:color="auto"/>
                <w:right w:val="none" w:sz="0" w:space="0" w:color="auto"/>
              </w:divBdr>
            </w:div>
            <w:div w:id="79916614">
              <w:marLeft w:val="0"/>
              <w:marRight w:val="0"/>
              <w:marTop w:val="0"/>
              <w:marBottom w:val="0"/>
              <w:divBdr>
                <w:top w:val="none" w:sz="0" w:space="0" w:color="auto"/>
                <w:left w:val="none" w:sz="0" w:space="0" w:color="auto"/>
                <w:bottom w:val="none" w:sz="0" w:space="0" w:color="auto"/>
                <w:right w:val="none" w:sz="0" w:space="0" w:color="auto"/>
              </w:divBdr>
            </w:div>
            <w:div w:id="1415974976">
              <w:marLeft w:val="0"/>
              <w:marRight w:val="0"/>
              <w:marTop w:val="0"/>
              <w:marBottom w:val="0"/>
              <w:divBdr>
                <w:top w:val="none" w:sz="0" w:space="0" w:color="auto"/>
                <w:left w:val="none" w:sz="0" w:space="0" w:color="auto"/>
                <w:bottom w:val="none" w:sz="0" w:space="0" w:color="auto"/>
                <w:right w:val="none" w:sz="0" w:space="0" w:color="auto"/>
              </w:divBdr>
            </w:div>
          </w:divsChild>
        </w:div>
        <w:div w:id="86000100">
          <w:marLeft w:val="0"/>
          <w:marRight w:val="0"/>
          <w:marTop w:val="0"/>
          <w:marBottom w:val="0"/>
          <w:divBdr>
            <w:top w:val="none" w:sz="0" w:space="0" w:color="auto"/>
            <w:left w:val="none" w:sz="0" w:space="0" w:color="auto"/>
            <w:bottom w:val="none" w:sz="0" w:space="0" w:color="auto"/>
            <w:right w:val="none" w:sz="0" w:space="0" w:color="auto"/>
          </w:divBdr>
          <w:divsChild>
            <w:div w:id="111176381">
              <w:marLeft w:val="0"/>
              <w:marRight w:val="0"/>
              <w:marTop w:val="0"/>
              <w:marBottom w:val="0"/>
              <w:divBdr>
                <w:top w:val="none" w:sz="0" w:space="0" w:color="auto"/>
                <w:left w:val="none" w:sz="0" w:space="0" w:color="auto"/>
                <w:bottom w:val="none" w:sz="0" w:space="0" w:color="auto"/>
                <w:right w:val="none" w:sz="0" w:space="0" w:color="auto"/>
              </w:divBdr>
            </w:div>
            <w:div w:id="34040949">
              <w:marLeft w:val="0"/>
              <w:marRight w:val="0"/>
              <w:marTop w:val="0"/>
              <w:marBottom w:val="0"/>
              <w:divBdr>
                <w:top w:val="none" w:sz="0" w:space="0" w:color="auto"/>
                <w:left w:val="none" w:sz="0" w:space="0" w:color="auto"/>
                <w:bottom w:val="none" w:sz="0" w:space="0" w:color="auto"/>
                <w:right w:val="none" w:sz="0" w:space="0" w:color="auto"/>
              </w:divBdr>
            </w:div>
            <w:div w:id="1881160963">
              <w:marLeft w:val="0"/>
              <w:marRight w:val="0"/>
              <w:marTop w:val="0"/>
              <w:marBottom w:val="0"/>
              <w:divBdr>
                <w:top w:val="none" w:sz="0" w:space="0" w:color="auto"/>
                <w:left w:val="none" w:sz="0" w:space="0" w:color="auto"/>
                <w:bottom w:val="none" w:sz="0" w:space="0" w:color="auto"/>
                <w:right w:val="none" w:sz="0" w:space="0" w:color="auto"/>
              </w:divBdr>
            </w:div>
            <w:div w:id="639267682">
              <w:marLeft w:val="0"/>
              <w:marRight w:val="0"/>
              <w:marTop w:val="0"/>
              <w:marBottom w:val="0"/>
              <w:divBdr>
                <w:top w:val="none" w:sz="0" w:space="0" w:color="auto"/>
                <w:left w:val="none" w:sz="0" w:space="0" w:color="auto"/>
                <w:bottom w:val="none" w:sz="0" w:space="0" w:color="auto"/>
                <w:right w:val="none" w:sz="0" w:space="0" w:color="auto"/>
              </w:divBdr>
            </w:div>
            <w:div w:id="7755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7108">
      <w:bodyDiv w:val="1"/>
      <w:marLeft w:val="0"/>
      <w:marRight w:val="0"/>
      <w:marTop w:val="0"/>
      <w:marBottom w:val="0"/>
      <w:divBdr>
        <w:top w:val="none" w:sz="0" w:space="0" w:color="auto"/>
        <w:left w:val="none" w:sz="0" w:space="0" w:color="auto"/>
        <w:bottom w:val="none" w:sz="0" w:space="0" w:color="auto"/>
        <w:right w:val="none" w:sz="0" w:space="0" w:color="auto"/>
      </w:divBdr>
    </w:div>
    <w:div w:id="1525171812">
      <w:bodyDiv w:val="1"/>
      <w:marLeft w:val="0"/>
      <w:marRight w:val="0"/>
      <w:marTop w:val="0"/>
      <w:marBottom w:val="0"/>
      <w:divBdr>
        <w:top w:val="none" w:sz="0" w:space="0" w:color="auto"/>
        <w:left w:val="none" w:sz="0" w:space="0" w:color="auto"/>
        <w:bottom w:val="none" w:sz="0" w:space="0" w:color="auto"/>
        <w:right w:val="none" w:sz="0" w:space="0" w:color="auto"/>
      </w:divBdr>
    </w:div>
    <w:div w:id="1593003810">
      <w:bodyDiv w:val="1"/>
      <w:marLeft w:val="0"/>
      <w:marRight w:val="0"/>
      <w:marTop w:val="0"/>
      <w:marBottom w:val="0"/>
      <w:divBdr>
        <w:top w:val="none" w:sz="0" w:space="0" w:color="auto"/>
        <w:left w:val="none" w:sz="0" w:space="0" w:color="auto"/>
        <w:bottom w:val="none" w:sz="0" w:space="0" w:color="auto"/>
        <w:right w:val="none" w:sz="0" w:space="0" w:color="auto"/>
      </w:divBdr>
    </w:div>
    <w:div w:id="1701469547">
      <w:bodyDiv w:val="1"/>
      <w:marLeft w:val="0"/>
      <w:marRight w:val="0"/>
      <w:marTop w:val="0"/>
      <w:marBottom w:val="0"/>
      <w:divBdr>
        <w:top w:val="none" w:sz="0" w:space="0" w:color="auto"/>
        <w:left w:val="none" w:sz="0" w:space="0" w:color="auto"/>
        <w:bottom w:val="none" w:sz="0" w:space="0" w:color="auto"/>
        <w:right w:val="none" w:sz="0" w:space="0" w:color="auto"/>
      </w:divBdr>
    </w:div>
    <w:div w:id="1937787357">
      <w:bodyDiv w:val="1"/>
      <w:marLeft w:val="0"/>
      <w:marRight w:val="0"/>
      <w:marTop w:val="0"/>
      <w:marBottom w:val="0"/>
      <w:divBdr>
        <w:top w:val="none" w:sz="0" w:space="0" w:color="auto"/>
        <w:left w:val="none" w:sz="0" w:space="0" w:color="auto"/>
        <w:bottom w:val="none" w:sz="0" w:space="0" w:color="auto"/>
        <w:right w:val="none" w:sz="0" w:space="0" w:color="auto"/>
      </w:divBdr>
    </w:div>
    <w:div w:id="2054845474">
      <w:bodyDiv w:val="1"/>
      <w:marLeft w:val="0"/>
      <w:marRight w:val="0"/>
      <w:marTop w:val="0"/>
      <w:marBottom w:val="0"/>
      <w:divBdr>
        <w:top w:val="none" w:sz="0" w:space="0" w:color="auto"/>
        <w:left w:val="none" w:sz="0" w:space="0" w:color="auto"/>
        <w:bottom w:val="none" w:sz="0" w:space="0" w:color="auto"/>
        <w:right w:val="none" w:sz="0" w:space="0" w:color="auto"/>
      </w:divBdr>
      <w:divsChild>
        <w:div w:id="1601528861">
          <w:marLeft w:val="0"/>
          <w:marRight w:val="0"/>
          <w:marTop w:val="0"/>
          <w:marBottom w:val="0"/>
          <w:divBdr>
            <w:top w:val="none" w:sz="0" w:space="0" w:color="auto"/>
            <w:left w:val="none" w:sz="0" w:space="0" w:color="auto"/>
            <w:bottom w:val="none" w:sz="0" w:space="0" w:color="auto"/>
            <w:right w:val="none" w:sz="0" w:space="0" w:color="auto"/>
          </w:divBdr>
        </w:div>
        <w:div w:id="1225987127">
          <w:marLeft w:val="0"/>
          <w:marRight w:val="0"/>
          <w:marTop w:val="0"/>
          <w:marBottom w:val="0"/>
          <w:divBdr>
            <w:top w:val="none" w:sz="0" w:space="0" w:color="auto"/>
            <w:left w:val="none" w:sz="0" w:space="0" w:color="auto"/>
            <w:bottom w:val="none" w:sz="0" w:space="0" w:color="auto"/>
            <w:right w:val="none" w:sz="0" w:space="0" w:color="auto"/>
          </w:divBdr>
        </w:div>
        <w:div w:id="507717292">
          <w:marLeft w:val="0"/>
          <w:marRight w:val="0"/>
          <w:marTop w:val="0"/>
          <w:marBottom w:val="0"/>
          <w:divBdr>
            <w:top w:val="none" w:sz="0" w:space="0" w:color="auto"/>
            <w:left w:val="none" w:sz="0" w:space="0" w:color="auto"/>
            <w:bottom w:val="none" w:sz="0" w:space="0" w:color="auto"/>
            <w:right w:val="none" w:sz="0" w:space="0" w:color="auto"/>
          </w:divBdr>
        </w:div>
        <w:div w:id="1681227375">
          <w:marLeft w:val="0"/>
          <w:marRight w:val="0"/>
          <w:marTop w:val="0"/>
          <w:marBottom w:val="0"/>
          <w:divBdr>
            <w:top w:val="none" w:sz="0" w:space="0" w:color="auto"/>
            <w:left w:val="none" w:sz="0" w:space="0" w:color="auto"/>
            <w:bottom w:val="none" w:sz="0" w:space="0" w:color="auto"/>
            <w:right w:val="none" w:sz="0" w:space="0" w:color="auto"/>
          </w:divBdr>
          <w:divsChild>
            <w:div w:id="602492008">
              <w:marLeft w:val="0"/>
              <w:marRight w:val="0"/>
              <w:marTop w:val="0"/>
              <w:marBottom w:val="0"/>
              <w:divBdr>
                <w:top w:val="none" w:sz="0" w:space="0" w:color="auto"/>
                <w:left w:val="none" w:sz="0" w:space="0" w:color="auto"/>
                <w:bottom w:val="none" w:sz="0" w:space="0" w:color="auto"/>
                <w:right w:val="none" w:sz="0" w:space="0" w:color="auto"/>
              </w:divBdr>
            </w:div>
            <w:div w:id="1429279609">
              <w:marLeft w:val="0"/>
              <w:marRight w:val="0"/>
              <w:marTop w:val="0"/>
              <w:marBottom w:val="0"/>
              <w:divBdr>
                <w:top w:val="none" w:sz="0" w:space="0" w:color="auto"/>
                <w:left w:val="none" w:sz="0" w:space="0" w:color="auto"/>
                <w:bottom w:val="none" w:sz="0" w:space="0" w:color="auto"/>
                <w:right w:val="none" w:sz="0" w:space="0" w:color="auto"/>
              </w:divBdr>
            </w:div>
            <w:div w:id="1232039185">
              <w:marLeft w:val="0"/>
              <w:marRight w:val="0"/>
              <w:marTop w:val="0"/>
              <w:marBottom w:val="0"/>
              <w:divBdr>
                <w:top w:val="none" w:sz="0" w:space="0" w:color="auto"/>
                <w:left w:val="none" w:sz="0" w:space="0" w:color="auto"/>
                <w:bottom w:val="none" w:sz="0" w:space="0" w:color="auto"/>
                <w:right w:val="none" w:sz="0" w:space="0" w:color="auto"/>
              </w:divBdr>
            </w:div>
            <w:div w:id="879777704">
              <w:marLeft w:val="0"/>
              <w:marRight w:val="0"/>
              <w:marTop w:val="0"/>
              <w:marBottom w:val="0"/>
              <w:divBdr>
                <w:top w:val="none" w:sz="0" w:space="0" w:color="auto"/>
                <w:left w:val="none" w:sz="0" w:space="0" w:color="auto"/>
                <w:bottom w:val="none" w:sz="0" w:space="0" w:color="auto"/>
                <w:right w:val="none" w:sz="0" w:space="0" w:color="auto"/>
              </w:divBdr>
            </w:div>
            <w:div w:id="2109809799">
              <w:marLeft w:val="0"/>
              <w:marRight w:val="0"/>
              <w:marTop w:val="0"/>
              <w:marBottom w:val="0"/>
              <w:divBdr>
                <w:top w:val="none" w:sz="0" w:space="0" w:color="auto"/>
                <w:left w:val="none" w:sz="0" w:space="0" w:color="auto"/>
                <w:bottom w:val="none" w:sz="0" w:space="0" w:color="auto"/>
                <w:right w:val="none" w:sz="0" w:space="0" w:color="auto"/>
              </w:divBdr>
            </w:div>
          </w:divsChild>
        </w:div>
        <w:div w:id="208614229">
          <w:marLeft w:val="0"/>
          <w:marRight w:val="0"/>
          <w:marTop w:val="0"/>
          <w:marBottom w:val="0"/>
          <w:divBdr>
            <w:top w:val="none" w:sz="0" w:space="0" w:color="auto"/>
            <w:left w:val="none" w:sz="0" w:space="0" w:color="auto"/>
            <w:bottom w:val="none" w:sz="0" w:space="0" w:color="auto"/>
            <w:right w:val="none" w:sz="0" w:space="0" w:color="auto"/>
          </w:divBdr>
          <w:divsChild>
            <w:div w:id="605191327">
              <w:marLeft w:val="0"/>
              <w:marRight w:val="0"/>
              <w:marTop w:val="0"/>
              <w:marBottom w:val="0"/>
              <w:divBdr>
                <w:top w:val="none" w:sz="0" w:space="0" w:color="auto"/>
                <w:left w:val="none" w:sz="0" w:space="0" w:color="auto"/>
                <w:bottom w:val="none" w:sz="0" w:space="0" w:color="auto"/>
                <w:right w:val="none" w:sz="0" w:space="0" w:color="auto"/>
              </w:divBdr>
            </w:div>
            <w:div w:id="248856794">
              <w:marLeft w:val="0"/>
              <w:marRight w:val="0"/>
              <w:marTop w:val="0"/>
              <w:marBottom w:val="0"/>
              <w:divBdr>
                <w:top w:val="none" w:sz="0" w:space="0" w:color="auto"/>
                <w:left w:val="none" w:sz="0" w:space="0" w:color="auto"/>
                <w:bottom w:val="none" w:sz="0" w:space="0" w:color="auto"/>
                <w:right w:val="none" w:sz="0" w:space="0" w:color="auto"/>
              </w:divBdr>
            </w:div>
            <w:div w:id="425611920">
              <w:marLeft w:val="0"/>
              <w:marRight w:val="0"/>
              <w:marTop w:val="0"/>
              <w:marBottom w:val="0"/>
              <w:divBdr>
                <w:top w:val="none" w:sz="0" w:space="0" w:color="auto"/>
                <w:left w:val="none" w:sz="0" w:space="0" w:color="auto"/>
                <w:bottom w:val="none" w:sz="0" w:space="0" w:color="auto"/>
                <w:right w:val="none" w:sz="0" w:space="0" w:color="auto"/>
              </w:divBdr>
            </w:div>
            <w:div w:id="1833132090">
              <w:marLeft w:val="0"/>
              <w:marRight w:val="0"/>
              <w:marTop w:val="0"/>
              <w:marBottom w:val="0"/>
              <w:divBdr>
                <w:top w:val="none" w:sz="0" w:space="0" w:color="auto"/>
                <w:left w:val="none" w:sz="0" w:space="0" w:color="auto"/>
                <w:bottom w:val="none" w:sz="0" w:space="0" w:color="auto"/>
                <w:right w:val="none" w:sz="0" w:space="0" w:color="auto"/>
              </w:divBdr>
            </w:div>
            <w:div w:id="964847033">
              <w:marLeft w:val="0"/>
              <w:marRight w:val="0"/>
              <w:marTop w:val="0"/>
              <w:marBottom w:val="0"/>
              <w:divBdr>
                <w:top w:val="none" w:sz="0" w:space="0" w:color="auto"/>
                <w:left w:val="none" w:sz="0" w:space="0" w:color="auto"/>
                <w:bottom w:val="none" w:sz="0" w:space="0" w:color="auto"/>
                <w:right w:val="none" w:sz="0" w:space="0" w:color="auto"/>
              </w:divBdr>
            </w:div>
          </w:divsChild>
        </w:div>
        <w:div w:id="17802925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Lucian Bratu</cp:lastModifiedBy>
  <cp:revision>320</cp:revision>
  <dcterms:created xsi:type="dcterms:W3CDTF">2018-10-12T14:38:00Z</dcterms:created>
  <dcterms:modified xsi:type="dcterms:W3CDTF">2018-12-07T11:57:00Z</dcterms:modified>
</cp:coreProperties>
</file>